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AD" w:rsidRPr="00707E54" w:rsidRDefault="003258CE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707E54">
        <w:rPr>
          <w:rFonts w:ascii="Times New Roman" w:hAnsi="Times New Roman" w:cs="Times New Roman"/>
          <w:b/>
          <w:sz w:val="32"/>
          <w:szCs w:val="32"/>
          <w:lang/>
        </w:rPr>
        <w:t>Meјоза</w:t>
      </w:r>
    </w:p>
    <w:p w:rsidR="003258CE" w:rsidRDefault="003258CE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Мејоза је деоба у којој настају полне ћели</w:t>
      </w:r>
      <w:r w:rsidR="0073501D">
        <w:rPr>
          <w:rFonts w:ascii="Times New Roman" w:hAnsi="Times New Roman" w:cs="Times New Roman"/>
          <w:sz w:val="28"/>
          <w:szCs w:val="28"/>
          <w:lang/>
        </w:rPr>
        <w:t>је. Полне ћелије служе за размн</w:t>
      </w:r>
      <w:r>
        <w:rPr>
          <w:rFonts w:ascii="Times New Roman" w:hAnsi="Times New Roman" w:cs="Times New Roman"/>
          <w:sz w:val="28"/>
          <w:szCs w:val="28"/>
          <w:lang/>
        </w:rPr>
        <w:t>ожавање и имају дупло мањи број хромозома него телесне ћелије. Зато и настају посебном деобом која се зове мејоза.</w:t>
      </w:r>
    </w:p>
    <w:p w:rsidR="003258CE" w:rsidRDefault="003258CE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Мејоза се састоји из две деобе:</w:t>
      </w:r>
    </w:p>
    <w:p w:rsidR="003258CE" w:rsidRDefault="003258CE" w:rsidP="003258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Редукциона деоба</w:t>
      </w:r>
    </w:p>
    <w:p w:rsidR="003258CE" w:rsidRDefault="003258CE" w:rsidP="003258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Мејотичка митоза</w:t>
      </w:r>
    </w:p>
    <w:p w:rsidR="003258CE" w:rsidRDefault="003258CE" w:rsidP="003258CE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Редикциона деоба је добила назив по томе што се у њој број хромозома смањује, редукује на пола. То се остварује формирањем структуре која се зове бивалент. Бивалент се састоји из хомологих хромозома. Хомологи хромозоми су исте величине, истог изгледа и садрже исте гене. Један се добија од мајке, а други од оца.</w:t>
      </w:r>
    </w:p>
    <w:p w:rsidR="003258CE" w:rsidRDefault="003258CE" w:rsidP="003258CE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Редукциона деоба</w:t>
      </w:r>
    </w:p>
    <w:p w:rsidR="003258CE" w:rsidRDefault="003258CE" w:rsidP="003258CE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Редукциона деоба се састоји из 4 фазе:</w:t>
      </w:r>
    </w:p>
    <w:p w:rsidR="003258CE" w:rsidRDefault="003258CE" w:rsidP="003258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Профаза 1</w:t>
      </w:r>
    </w:p>
    <w:p w:rsidR="003258CE" w:rsidRDefault="003258CE" w:rsidP="003258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Метафаза 1</w:t>
      </w:r>
    </w:p>
    <w:p w:rsidR="003258CE" w:rsidRDefault="0073501D" w:rsidP="003258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Ана</w:t>
      </w:r>
      <w:r w:rsidR="003258CE">
        <w:rPr>
          <w:rFonts w:ascii="Times New Roman" w:hAnsi="Times New Roman" w:cs="Times New Roman"/>
          <w:sz w:val="28"/>
          <w:szCs w:val="28"/>
          <w:lang/>
        </w:rPr>
        <w:t>фаза 1</w:t>
      </w:r>
    </w:p>
    <w:p w:rsidR="003258CE" w:rsidRDefault="003258CE" w:rsidP="003258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Телофаза 1</w:t>
      </w:r>
    </w:p>
    <w:p w:rsidR="003258CE" w:rsidRDefault="003258CE" w:rsidP="003258CE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 профази 1 се губи једров омотач. Формира се деобно вретено. Хроматин се спирализује у хромозоме. Хомологи хромозоми се проналазе и формирају биваленте. Биваленти се каче за нити деобног вретена и налазе се свуда по ћелији.</w:t>
      </w:r>
    </w:p>
    <w:p w:rsidR="003258CE" w:rsidRDefault="003258CE" w:rsidP="003258CE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 метафази 1 се биваленти налазе по средини ћелије.</w:t>
      </w:r>
    </w:p>
    <w:p w:rsidR="003258CE" w:rsidRDefault="003258CE" w:rsidP="003258CE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 анафази 1 се хомологи хромозоми раздвајају и један иде на један, а други на други пол ћелије.</w:t>
      </w:r>
    </w:p>
    <w:p w:rsidR="00707E54" w:rsidRDefault="00707E54" w:rsidP="003258CE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 телофази 1 се хромозоми налазе на половима ћелије. Губи се деобно вретено и око сваке групе хромозома се формира једров омотач. Хромозоми у телофази 1 имају по 2 молекула ДНК. Зато након редукционе деобе следи мејотичка митоза како би се раздвојили молекули ДНК.</w:t>
      </w:r>
    </w:p>
    <w:p w:rsidR="00707E54" w:rsidRDefault="00707E54" w:rsidP="003258CE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lastRenderedPageBreak/>
        <w:t>Мејотичка митоза има 4 фазе:</w:t>
      </w:r>
    </w:p>
    <w:p w:rsidR="00707E54" w:rsidRDefault="00707E54" w:rsidP="00707E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Профаза 2</w:t>
      </w:r>
    </w:p>
    <w:p w:rsidR="00707E54" w:rsidRDefault="00707E54" w:rsidP="00707E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Метафаза 2</w:t>
      </w:r>
    </w:p>
    <w:p w:rsidR="00707E54" w:rsidRDefault="00707E54" w:rsidP="00707E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Анафаза 2</w:t>
      </w:r>
    </w:p>
    <w:p w:rsidR="00707E54" w:rsidRDefault="00707E54" w:rsidP="00707E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Телофаза 2</w:t>
      </w:r>
    </w:p>
    <w:p w:rsidR="00707E54" w:rsidRDefault="00707E54" w:rsidP="00707E54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Након телофазе 1 ћелије одмах улазе у профазу 2. Једров омотач се губи и појављује се деобно вретено. Хромозоми се каче за нити деобног вретена и налазе се свуда по ћелији.</w:t>
      </w:r>
    </w:p>
    <w:p w:rsidR="00707E54" w:rsidRDefault="00707E54" w:rsidP="00707E54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У метафази 2 се хромозоми налазе по средини ћелије. Крајем метафазе 2 се хромозоми деле у нивоу центромера и једна половина иде на један, а друга половина на други пол ћелије. </w:t>
      </w:r>
    </w:p>
    <w:p w:rsidR="00707E54" w:rsidRDefault="00707E54" w:rsidP="00707E54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У анафази 2 хромозоми путују ка половима ћелије. Хромозоми у анафази 2 имаји по један молекул ДНК. </w:t>
      </w:r>
    </w:p>
    <w:p w:rsidR="00707E54" w:rsidRDefault="00707E54" w:rsidP="00707E54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 телофази 2 се хромозоми налазе на половима ћелије. Губи се деобно вретено и појављује једров омотач.</w:t>
      </w:r>
    </w:p>
    <w:p w:rsidR="00707E54" w:rsidRPr="00707E54" w:rsidRDefault="00707E54" w:rsidP="00707E54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Као резултат мејозе од једне ћелије која улази у мејозу добијају се 4 полне ћелије са дупло мањим бројем хромозома.</w:t>
      </w:r>
    </w:p>
    <w:sectPr w:rsidR="00707E54" w:rsidRPr="00707E54" w:rsidSect="00C439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5B3A"/>
    <w:multiLevelType w:val="hybridMultilevel"/>
    <w:tmpl w:val="AFA60E60"/>
    <w:lvl w:ilvl="0" w:tplc="37DC3D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B0A6C"/>
    <w:multiLevelType w:val="hybridMultilevel"/>
    <w:tmpl w:val="CB643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3258CE"/>
    <w:rsid w:val="003258CE"/>
    <w:rsid w:val="00707E54"/>
    <w:rsid w:val="0073501D"/>
    <w:rsid w:val="00C4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</dc:creator>
  <cp:lastModifiedBy>Desa</cp:lastModifiedBy>
  <cp:revision>1</cp:revision>
  <dcterms:created xsi:type="dcterms:W3CDTF">2020-09-27T11:16:00Z</dcterms:created>
  <dcterms:modified xsi:type="dcterms:W3CDTF">2020-09-27T11:39:00Z</dcterms:modified>
</cp:coreProperties>
</file>